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B8" w:rsidRDefault="00031219">
      <w:pPr>
        <w:rPr>
          <w:spacing w:val="5"/>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-247650</wp:posOffset>
            </wp:positionH>
            <wp:positionV relativeFrom="paragraph">
              <wp:posOffset>53340</wp:posOffset>
            </wp:positionV>
            <wp:extent cx="1299210" cy="1299210"/>
            <wp:effectExtent l="19050" t="0" r="0" b="0"/>
            <wp:wrapNone/>
            <wp:docPr id="7" name="Picture 7" descr="THPRDLogo_BW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PRDLogo_BW_Round"/>
                    <pic:cNvPicPr>
                      <a:picLocks noChangeAspect="1" noChangeArrowheads="1"/>
                    </pic:cNvPicPr>
                  </pic:nvPicPr>
                  <pic:blipFill>
                    <a:blip r:embed="rId6" cstate="print"/>
                    <a:srcRect/>
                    <a:stretch>
                      <a:fillRect/>
                    </a:stretch>
                  </pic:blipFill>
                  <pic:spPr bwMode="auto">
                    <a:xfrm>
                      <a:off x="0" y="0"/>
                      <a:ext cx="1299210" cy="1299210"/>
                    </a:xfrm>
                    <a:prstGeom prst="rect">
                      <a:avLst/>
                    </a:prstGeom>
                    <a:noFill/>
                    <a:ln w="9525">
                      <a:noFill/>
                      <a:miter lim="800000"/>
                      <a:headEnd/>
                      <a:tailEnd/>
                    </a:ln>
                  </pic:spPr>
                </pic:pic>
              </a:graphicData>
            </a:graphic>
          </wp:anchor>
        </w:drawing>
      </w:r>
      <w:r w:rsidR="001D33B8">
        <w:rPr>
          <w:spacing w:val="5"/>
        </w:rPr>
        <w:tab/>
      </w:r>
      <w:r w:rsidR="001D33B8">
        <w:rPr>
          <w:spacing w:val="5"/>
        </w:rPr>
        <w:tab/>
      </w:r>
    </w:p>
    <w:p w:rsidR="004F1673" w:rsidRPr="00774085" w:rsidRDefault="004F1673" w:rsidP="00C81ED5">
      <w:pPr>
        <w:framePr w:w="8689" w:wrap="auto" w:vAnchor="text" w:hAnchor="page" w:x="2860" w:y="146"/>
        <w:rPr>
          <w:rFonts w:ascii="Belwe Lt BT" w:hAnsi="Belwe Lt BT"/>
          <w:b/>
          <w:bCs/>
          <w:sz w:val="32"/>
          <w:szCs w:val="32"/>
        </w:rPr>
      </w:pPr>
      <w:r>
        <w:rPr>
          <w:rFonts w:ascii="Belwe Lt BT" w:hAnsi="Belwe Lt BT"/>
          <w:b/>
          <w:bCs/>
          <w:sz w:val="32"/>
          <w:szCs w:val="32"/>
        </w:rPr>
        <w:t xml:space="preserve"> </w:t>
      </w:r>
      <w:r w:rsidRPr="00774085">
        <w:rPr>
          <w:rFonts w:ascii="Belwe Lt BT" w:hAnsi="Belwe Lt BT"/>
          <w:b/>
          <w:bCs/>
          <w:sz w:val="32"/>
          <w:szCs w:val="32"/>
        </w:rPr>
        <w:t>TUALATIN HILLS PARK &amp; RECREATION DISTRICT</w:t>
      </w:r>
    </w:p>
    <w:p w:rsidR="001D33B8" w:rsidRDefault="001D33B8">
      <w:pPr>
        <w:rPr>
          <w:spacing w:val="5"/>
        </w:rPr>
      </w:pPr>
      <w:r>
        <w:rPr>
          <w:spacing w:val="5"/>
        </w:rPr>
        <w:tab/>
      </w:r>
      <w:r>
        <w:rPr>
          <w:spacing w:val="5"/>
        </w:rPr>
        <w:tab/>
      </w:r>
      <w:r>
        <w:rPr>
          <w:spacing w:val="5"/>
        </w:rPr>
        <w:tab/>
      </w:r>
    </w:p>
    <w:p w:rsidR="001D33B8" w:rsidRDefault="009D190F">
      <w:pPr>
        <w:spacing w:line="192" w:lineRule="auto"/>
        <w:rPr>
          <w:sz w:val="23"/>
          <w:szCs w:val="23"/>
        </w:rPr>
      </w:pPr>
      <w:r>
        <w:rPr>
          <w:rFonts w:ascii="Univers" w:hAnsi="Univers"/>
          <w:noProof/>
        </w:rPr>
        <mc:AlternateContent>
          <mc:Choice Requires="wps">
            <w:drawing>
              <wp:anchor distT="0" distB="0" distL="114300" distR="114300" simplePos="0" relativeHeight="251658240" behindDoc="0" locked="0" layoutInCell="1" allowOverlap="1">
                <wp:simplePos x="0" y="0"/>
                <wp:positionH relativeFrom="column">
                  <wp:posOffset>1261745</wp:posOffset>
                </wp:positionH>
                <wp:positionV relativeFrom="paragraph">
                  <wp:posOffset>69850</wp:posOffset>
                </wp:positionV>
                <wp:extent cx="5240655" cy="0"/>
                <wp:effectExtent l="8255" t="5715" r="889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821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5.5pt" to="5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L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"/>
            </w:pict>
          </mc:Fallback>
        </mc:AlternateContent>
      </w:r>
    </w:p>
    <w:p w:rsidR="00C81ED5" w:rsidRPr="00C81ED5" w:rsidRDefault="00C81ED5" w:rsidP="004F1673">
      <w:pPr>
        <w:jc w:val="center"/>
        <w:rPr>
          <w:b/>
          <w:bCs/>
          <w:sz w:val="18"/>
          <w:szCs w:val="28"/>
        </w:rPr>
      </w:pPr>
    </w:p>
    <w:p w:rsidR="004F1673" w:rsidRPr="004F1673" w:rsidRDefault="004F1673" w:rsidP="004F1673">
      <w:pPr>
        <w:jc w:val="center"/>
        <w:rPr>
          <w:b/>
          <w:bCs/>
          <w:sz w:val="12"/>
          <w:szCs w:val="28"/>
        </w:rPr>
      </w:pPr>
      <w:r w:rsidRPr="004F1673">
        <w:rPr>
          <w:b/>
          <w:bCs/>
          <w:sz w:val="32"/>
          <w:szCs w:val="28"/>
        </w:rPr>
        <w:t>CAMP RIVENDALE 201</w:t>
      </w:r>
      <w:r w:rsidR="00851E34">
        <w:rPr>
          <w:b/>
          <w:bCs/>
          <w:sz w:val="32"/>
          <w:szCs w:val="28"/>
        </w:rPr>
        <w:t>9</w:t>
      </w:r>
      <w:r w:rsidRPr="004F1673">
        <w:rPr>
          <w:b/>
          <w:bCs/>
          <w:sz w:val="32"/>
          <w:szCs w:val="28"/>
        </w:rPr>
        <w:br/>
      </w:r>
      <w:r>
        <w:rPr>
          <w:b/>
          <w:bCs/>
          <w:sz w:val="32"/>
          <w:szCs w:val="28"/>
        </w:rPr>
        <w:t>Volunteer Recommendation</w:t>
      </w:r>
    </w:p>
    <w:p w:rsidR="00774085" w:rsidRDefault="00774085" w:rsidP="00774085">
      <w:pPr>
        <w:spacing w:line="240" w:lineRule="atLeast"/>
      </w:pPr>
    </w:p>
    <w:p w:rsidR="00774085" w:rsidRDefault="00774085">
      <w:pPr>
        <w:spacing w:line="240" w:lineRule="atLeast"/>
        <w:jc w:val="center"/>
      </w:pPr>
    </w:p>
    <w:p w:rsidR="001D33B8" w:rsidRDefault="001D33B8">
      <w:pPr>
        <w:spacing w:line="240" w:lineRule="atLeast"/>
        <w:jc w:val="center"/>
        <w:rPr>
          <w:sz w:val="22"/>
        </w:rPr>
      </w:pPr>
      <w:r>
        <w:rPr>
          <w:sz w:val="22"/>
        </w:rPr>
        <w:t>Recommendation for: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D33B8" w:rsidRDefault="001D33B8">
      <w:pPr>
        <w:spacing w:line="240" w:lineRule="atLeast"/>
        <w:ind w:left="720" w:firstLine="720"/>
        <w:jc w:val="center"/>
        <w:rPr>
          <w:sz w:val="22"/>
        </w:rPr>
      </w:pPr>
      <w:r>
        <w:rPr>
          <w:sz w:val="22"/>
        </w:rPr>
        <w:t>(name of volunteer applicant)</w:t>
      </w:r>
    </w:p>
    <w:p w:rsidR="001D33B8" w:rsidRDefault="001D33B8">
      <w:pPr>
        <w:tabs>
          <w:tab w:val="left" w:pos="360"/>
        </w:tabs>
        <w:spacing w:line="240" w:lineRule="atLeast"/>
        <w:rPr>
          <w:sz w:val="22"/>
        </w:rPr>
      </w:pPr>
    </w:p>
    <w:p w:rsidR="001D33B8" w:rsidRDefault="001D33B8">
      <w:pPr>
        <w:tabs>
          <w:tab w:val="left" w:pos="360"/>
        </w:tabs>
        <w:spacing w:line="240" w:lineRule="atLeast"/>
        <w:rPr>
          <w:i/>
          <w:sz w:val="22"/>
        </w:rPr>
      </w:pPr>
      <w:r>
        <w:rPr>
          <w:i/>
          <w:sz w:val="22"/>
        </w:rPr>
        <w:t xml:space="preserve">Please fill out this recommendation to the best of your ability. Please include some comments on the person's abilities, responsibility, interest in and commitment to service, and overall personality. </w:t>
      </w:r>
      <w:r w:rsidRPr="00674CBB">
        <w:rPr>
          <w:i/>
          <w:sz w:val="22"/>
          <w:u w:val="single"/>
        </w:rPr>
        <w:t>Reference must not be related to applicant.</w:t>
      </w:r>
    </w:p>
    <w:p w:rsidR="001D33B8" w:rsidRPr="004F59E7" w:rsidRDefault="001D33B8">
      <w:pPr>
        <w:tabs>
          <w:tab w:val="left" w:pos="360"/>
        </w:tabs>
        <w:spacing w:line="240" w:lineRule="atLeast"/>
        <w:rPr>
          <w:i/>
          <w:sz w:val="32"/>
        </w:rPr>
      </w:pPr>
    </w:p>
    <w:p w:rsidR="001D33B8" w:rsidRDefault="001D33B8">
      <w:pPr>
        <w:spacing w:line="240" w:lineRule="atLeast"/>
        <w:rPr>
          <w:sz w:val="22"/>
        </w:rPr>
      </w:pPr>
      <w:r>
        <w:rPr>
          <w:sz w:val="22"/>
        </w:rPr>
        <w:t xml:space="preserve">YOUR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Pr>
          <w:sz w:val="22"/>
          <w:u w:val="single"/>
        </w:rPr>
        <w:tab/>
      </w:r>
      <w:r>
        <w:rPr>
          <w:sz w:val="22"/>
          <w:u w:val="single"/>
        </w:rPr>
        <w:tab/>
      </w:r>
      <w:r>
        <w:rPr>
          <w:sz w:val="22"/>
          <w:u w:val="single"/>
        </w:rPr>
        <w:tab/>
      </w:r>
      <w:r>
        <w:rPr>
          <w:sz w:val="22"/>
          <w:u w:val="single"/>
        </w:rPr>
        <w:tab/>
      </w:r>
    </w:p>
    <w:p w:rsidR="004F59E7" w:rsidRPr="004F59E7" w:rsidRDefault="004F59E7">
      <w:pPr>
        <w:spacing w:line="360" w:lineRule="atLeast"/>
        <w:rPr>
          <w:sz w:val="16"/>
        </w:rPr>
      </w:pPr>
    </w:p>
    <w:p w:rsidR="001D33B8" w:rsidRDefault="001D33B8">
      <w:pPr>
        <w:spacing w:line="360" w:lineRule="atLeast"/>
        <w:rPr>
          <w:sz w:val="22"/>
        </w:rPr>
      </w:pPr>
      <w:r>
        <w:rPr>
          <w:sz w:val="22"/>
        </w:rPr>
        <w:t xml:space="preserve">HOW LONG HAVE YOU KNOWN THIS PERSON? </w:t>
      </w:r>
      <w:r>
        <w:rPr>
          <w:sz w:val="22"/>
          <w:u w:val="single"/>
        </w:rPr>
        <w:tab/>
      </w:r>
      <w:r>
        <w:rPr>
          <w:sz w:val="22"/>
          <w:u w:val="single"/>
        </w:rPr>
        <w:tab/>
      </w:r>
      <w:r>
        <w:rPr>
          <w:sz w:val="22"/>
        </w:rPr>
        <w:t xml:space="preserve">RELATIONSHIP </w:t>
      </w:r>
      <w:r>
        <w:rPr>
          <w:sz w:val="22"/>
          <w:u w:val="single"/>
        </w:rPr>
        <w:tab/>
      </w:r>
      <w:r>
        <w:rPr>
          <w:sz w:val="22"/>
          <w:u w:val="single"/>
        </w:rPr>
        <w:tab/>
      </w:r>
      <w:r>
        <w:rPr>
          <w:sz w:val="22"/>
          <w:u w:val="single"/>
        </w:rPr>
        <w:tab/>
      </w:r>
      <w:r>
        <w:rPr>
          <w:sz w:val="22"/>
          <w:u w:val="single"/>
        </w:rPr>
        <w:tab/>
      </w:r>
    </w:p>
    <w:p w:rsidR="001D33B8" w:rsidRDefault="001D33B8">
      <w:pPr>
        <w:spacing w:line="240" w:lineRule="atLeast"/>
        <w:rPr>
          <w:sz w:val="22"/>
        </w:rPr>
      </w:pPr>
    </w:p>
    <w:p w:rsidR="001D33B8" w:rsidRPr="004F59E7" w:rsidRDefault="001D33B8" w:rsidP="004F59E7">
      <w:pPr>
        <w:spacing w:line="240" w:lineRule="atLeast"/>
        <w:rPr>
          <w:i/>
          <w:sz w:val="24"/>
        </w:rPr>
      </w:pPr>
      <w:r w:rsidRPr="004F59E7">
        <w:rPr>
          <w:i/>
          <w:sz w:val="24"/>
        </w:rPr>
        <w:t>This student is applying to be a volunteer at Camp Rivendale, a summer camp for children and young adults with disabilities.  Please rate the student in the following c</w:t>
      </w:r>
      <w:r w:rsidR="004F59E7" w:rsidRPr="004F59E7">
        <w:rPr>
          <w:i/>
          <w:sz w:val="24"/>
        </w:rPr>
        <w:t xml:space="preserve">ategories using a scale: 1 – 10: 10 = superior, </w:t>
      </w:r>
      <w:r w:rsidR="004F59E7">
        <w:rPr>
          <w:i/>
          <w:sz w:val="24"/>
        </w:rPr>
        <w:t xml:space="preserve">       </w:t>
      </w:r>
      <w:r w:rsidR="00F26818">
        <w:rPr>
          <w:i/>
          <w:sz w:val="24"/>
        </w:rPr>
        <w:t xml:space="preserve"> </w:t>
      </w:r>
      <w:r w:rsidR="004F59E7" w:rsidRPr="004F59E7">
        <w:rPr>
          <w:i/>
          <w:sz w:val="24"/>
        </w:rPr>
        <w:t>1 = poor, U =</w:t>
      </w:r>
      <w:r w:rsidRPr="004F59E7">
        <w:rPr>
          <w:i/>
          <w:sz w:val="24"/>
        </w:rPr>
        <w:t xml:space="preserve"> Unknown</w:t>
      </w:r>
    </w:p>
    <w:p w:rsidR="001D33B8" w:rsidRDefault="001D33B8">
      <w:pPr>
        <w:tabs>
          <w:tab w:val="left" w:pos="720"/>
        </w:tabs>
        <w:spacing w:line="240" w:lineRule="atLeast"/>
        <w:ind w:left="810" w:hanging="810"/>
        <w:rPr>
          <w:sz w:val="22"/>
        </w:rPr>
      </w:pPr>
    </w:p>
    <w:p w:rsidR="001D33B8" w:rsidRDefault="001D33B8">
      <w:pPr>
        <w:tabs>
          <w:tab w:val="left" w:pos="720"/>
        </w:tabs>
        <w:spacing w:line="240" w:lineRule="atLeast"/>
        <w:ind w:left="810" w:hanging="810"/>
        <w:rPr>
          <w:sz w:val="22"/>
        </w:rPr>
      </w:pPr>
      <w:r>
        <w:rPr>
          <w:sz w:val="22"/>
          <w:u w:val="single"/>
        </w:rPr>
        <w:tab/>
      </w:r>
      <w:r>
        <w:rPr>
          <w:sz w:val="22"/>
        </w:rPr>
        <w:t xml:space="preserve">  </w:t>
      </w:r>
      <w:r>
        <w:rPr>
          <w:b/>
          <w:sz w:val="22"/>
        </w:rPr>
        <w:t>Friendly?</w:t>
      </w:r>
      <w:r>
        <w:rPr>
          <w:sz w:val="22"/>
        </w:rPr>
        <w:t xml:space="preserve">   Students will spend two (2) weeks with staff and campers, working with either children or young adults with disabilities. Communication and cooperation are important. How well does this student get along with others (both peers and adults)?</w:t>
      </w:r>
    </w:p>
    <w:p w:rsidR="001D33B8" w:rsidRDefault="001D33B8">
      <w:pPr>
        <w:tabs>
          <w:tab w:val="left" w:pos="720"/>
        </w:tabs>
        <w:spacing w:line="240" w:lineRule="atLeast"/>
        <w:ind w:left="810" w:hanging="810"/>
        <w:rPr>
          <w:sz w:val="22"/>
        </w:rPr>
      </w:pPr>
    </w:p>
    <w:p w:rsidR="001D33B8" w:rsidRDefault="001D33B8">
      <w:pPr>
        <w:tabs>
          <w:tab w:val="left" w:pos="720"/>
        </w:tabs>
        <w:spacing w:line="240" w:lineRule="atLeast"/>
        <w:ind w:left="810" w:hanging="810"/>
        <w:rPr>
          <w:sz w:val="22"/>
        </w:rPr>
      </w:pPr>
      <w:r>
        <w:rPr>
          <w:sz w:val="22"/>
          <w:u w:val="single"/>
        </w:rPr>
        <w:tab/>
      </w:r>
      <w:r>
        <w:rPr>
          <w:sz w:val="22"/>
        </w:rPr>
        <w:t xml:space="preserve">  </w:t>
      </w:r>
      <w:r>
        <w:rPr>
          <w:b/>
          <w:sz w:val="22"/>
        </w:rPr>
        <w:t xml:space="preserve">Hardworking?   </w:t>
      </w:r>
      <w:r>
        <w:rPr>
          <w:sz w:val="22"/>
        </w:rPr>
        <w:t>This camp can be an exhausting</w:t>
      </w:r>
      <w:r w:rsidR="002575B2">
        <w:rPr>
          <w:sz w:val="22"/>
        </w:rPr>
        <w:t xml:space="preserve"> experience attending to camper</w:t>
      </w:r>
      <w:r>
        <w:rPr>
          <w:sz w:val="22"/>
        </w:rPr>
        <w:t>s</w:t>
      </w:r>
      <w:r w:rsidR="002575B2">
        <w:rPr>
          <w:sz w:val="22"/>
        </w:rPr>
        <w:t>’</w:t>
      </w:r>
      <w:r>
        <w:rPr>
          <w:sz w:val="22"/>
        </w:rPr>
        <w:t xml:space="preserve"> needs and participating in daily activities throughout the week. How willing is this student to assist with various duties and to stay involved throughout a project or task?</w:t>
      </w:r>
    </w:p>
    <w:p w:rsidR="001D33B8" w:rsidRDefault="001D33B8">
      <w:pPr>
        <w:tabs>
          <w:tab w:val="left" w:pos="720"/>
        </w:tabs>
        <w:spacing w:line="240" w:lineRule="atLeast"/>
        <w:ind w:left="810" w:hanging="810"/>
        <w:rPr>
          <w:sz w:val="22"/>
        </w:rPr>
      </w:pPr>
    </w:p>
    <w:p w:rsidR="001D33B8" w:rsidRDefault="001D33B8">
      <w:pPr>
        <w:tabs>
          <w:tab w:val="left" w:pos="720"/>
        </w:tabs>
        <w:spacing w:line="240" w:lineRule="atLeast"/>
        <w:ind w:left="810" w:hanging="810"/>
        <w:rPr>
          <w:sz w:val="22"/>
        </w:rPr>
      </w:pPr>
      <w:r>
        <w:rPr>
          <w:sz w:val="22"/>
          <w:u w:val="single"/>
        </w:rPr>
        <w:tab/>
      </w:r>
      <w:r>
        <w:rPr>
          <w:sz w:val="22"/>
        </w:rPr>
        <w:t xml:space="preserve">  </w:t>
      </w:r>
      <w:r>
        <w:rPr>
          <w:b/>
          <w:sz w:val="22"/>
        </w:rPr>
        <w:t>Sensitive to Personal Differences?</w:t>
      </w:r>
      <w:r>
        <w:rPr>
          <w:sz w:val="22"/>
        </w:rPr>
        <w:t xml:space="preserve">   Students will be working with and learning from children and young adults with disabilities and from staff who may have backgrounds unlike their own. How open is this student to learning about other people, lifestyles</w:t>
      </w:r>
      <w:r w:rsidR="00814F13">
        <w:rPr>
          <w:sz w:val="22"/>
        </w:rPr>
        <w:t>,</w:t>
      </w:r>
      <w:r>
        <w:rPr>
          <w:sz w:val="22"/>
        </w:rPr>
        <w:t xml:space="preserve"> and life experiences?</w:t>
      </w:r>
    </w:p>
    <w:p w:rsidR="001D33B8" w:rsidRDefault="001D33B8">
      <w:pPr>
        <w:tabs>
          <w:tab w:val="left" w:pos="720"/>
        </w:tabs>
        <w:spacing w:line="240" w:lineRule="atLeast"/>
        <w:ind w:left="810" w:hanging="810"/>
        <w:rPr>
          <w:sz w:val="22"/>
        </w:rPr>
      </w:pPr>
    </w:p>
    <w:p w:rsidR="001D33B8" w:rsidRDefault="001D33B8">
      <w:pPr>
        <w:tabs>
          <w:tab w:val="left" w:pos="720"/>
        </w:tabs>
        <w:spacing w:line="240" w:lineRule="atLeast"/>
        <w:ind w:left="810" w:hanging="810"/>
        <w:rPr>
          <w:sz w:val="22"/>
        </w:rPr>
      </w:pPr>
      <w:r>
        <w:rPr>
          <w:sz w:val="22"/>
          <w:u w:val="single"/>
        </w:rPr>
        <w:tab/>
      </w:r>
      <w:r>
        <w:rPr>
          <w:sz w:val="22"/>
        </w:rPr>
        <w:t xml:space="preserve">  </w:t>
      </w:r>
      <w:r>
        <w:rPr>
          <w:b/>
          <w:sz w:val="22"/>
        </w:rPr>
        <w:t>Leadership and Initiative?</w:t>
      </w:r>
      <w:r>
        <w:rPr>
          <w:sz w:val="22"/>
        </w:rPr>
        <w:t xml:space="preserve">   Students will be asked to supervise children or young adults with disabilities and to help organize daily activities. How mature and responsible is this student?  Do they do what needs to be done, or wait to be told?</w:t>
      </w:r>
    </w:p>
    <w:p w:rsidR="001D33B8" w:rsidRDefault="001D33B8">
      <w:pPr>
        <w:tabs>
          <w:tab w:val="left" w:pos="720"/>
        </w:tabs>
        <w:spacing w:line="240" w:lineRule="atLeast"/>
        <w:ind w:left="810" w:hanging="810"/>
        <w:rPr>
          <w:sz w:val="22"/>
        </w:rPr>
      </w:pPr>
    </w:p>
    <w:p w:rsidR="001D33B8" w:rsidRDefault="001D33B8">
      <w:pPr>
        <w:tabs>
          <w:tab w:val="left" w:pos="720"/>
        </w:tabs>
        <w:spacing w:line="240" w:lineRule="atLeast"/>
        <w:ind w:left="810" w:hanging="810"/>
        <w:rPr>
          <w:sz w:val="22"/>
        </w:rPr>
      </w:pPr>
      <w:r>
        <w:rPr>
          <w:sz w:val="22"/>
          <w:u w:val="single"/>
        </w:rPr>
        <w:tab/>
      </w:r>
      <w:r>
        <w:rPr>
          <w:sz w:val="22"/>
        </w:rPr>
        <w:t xml:space="preserve">  </w:t>
      </w:r>
      <w:r>
        <w:rPr>
          <w:b/>
          <w:sz w:val="22"/>
        </w:rPr>
        <w:t>Response to Authority?</w:t>
      </w:r>
      <w:r>
        <w:rPr>
          <w:sz w:val="22"/>
        </w:rPr>
        <w:t xml:space="preserve">   Students will need to work cooperatively with staff at the camp, which includes college students and professional care providers. How well does this student get along with teachers, coaches and parents? Does student respond well to directions from others?</w:t>
      </w:r>
    </w:p>
    <w:p w:rsidR="001D33B8" w:rsidRDefault="001D33B8">
      <w:pPr>
        <w:tabs>
          <w:tab w:val="left" w:pos="720"/>
        </w:tabs>
        <w:spacing w:line="240" w:lineRule="atLeast"/>
        <w:ind w:left="900" w:hanging="900"/>
        <w:rPr>
          <w:sz w:val="22"/>
        </w:rPr>
      </w:pPr>
    </w:p>
    <w:p w:rsidR="001D33B8" w:rsidRDefault="001D33B8">
      <w:pPr>
        <w:pStyle w:val="BodyText"/>
      </w:pPr>
      <w:r>
        <w:t>Do you have any other comments about this student that will help us make a decision about his or her readiness to volunteer with this program? Include any specif</w:t>
      </w:r>
      <w:r w:rsidR="004F59E7">
        <w:t>ic comments about ratings above.</w:t>
      </w:r>
      <w:r>
        <w:t xml:space="preserve"> Attach additional paper or write </w:t>
      </w:r>
      <w:r w:rsidR="004F59E7">
        <w:t xml:space="preserve">        </w:t>
      </w:r>
      <w:r w:rsidR="00F26818">
        <w:t xml:space="preserve"> </w:t>
      </w:r>
      <w:r>
        <w:t>on the back if necessary.</w:t>
      </w:r>
    </w:p>
    <w:p w:rsidR="001D33B8" w:rsidRPr="004F59E7" w:rsidRDefault="001D33B8">
      <w:pPr>
        <w:spacing w:line="240" w:lineRule="atLeast"/>
        <w:rPr>
          <w:sz w:val="14"/>
        </w:rPr>
      </w:pPr>
    </w:p>
    <w:p w:rsidR="001D33B8" w:rsidRDefault="001D33B8">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D33B8" w:rsidRPr="00C81ED5" w:rsidRDefault="001D33B8">
      <w:pPr>
        <w:spacing w:line="240" w:lineRule="atLeast"/>
        <w:rPr>
          <w:sz w:val="14"/>
        </w:rPr>
      </w:pPr>
    </w:p>
    <w:p w:rsidR="00E1308F" w:rsidRDefault="001D33B8" w:rsidP="00F26818">
      <w:pPr>
        <w:spacing w:line="240" w:lineRule="atLeast"/>
        <w:jc w:val="center"/>
        <w:rPr>
          <w:bCs/>
          <w:sz w:val="24"/>
        </w:rPr>
      </w:pPr>
      <w:r w:rsidRPr="00F26818">
        <w:rPr>
          <w:bCs/>
          <w:i/>
          <w:sz w:val="24"/>
        </w:rPr>
        <w:t xml:space="preserve">Please return this form </w:t>
      </w:r>
      <w:r w:rsidR="00F26818" w:rsidRPr="00F26818">
        <w:rPr>
          <w:bCs/>
          <w:i/>
          <w:sz w:val="24"/>
        </w:rPr>
        <w:t xml:space="preserve">to the student or email </w:t>
      </w:r>
      <w:r w:rsidR="00F26818">
        <w:rPr>
          <w:bCs/>
          <w:i/>
          <w:sz w:val="24"/>
        </w:rPr>
        <w:t>directly to</w:t>
      </w:r>
      <w:r w:rsidR="00A365ED">
        <w:rPr>
          <w:bCs/>
          <w:sz w:val="24"/>
        </w:rPr>
        <w:t xml:space="preserve"> </w:t>
      </w:r>
      <w:r w:rsidR="000306EC">
        <w:rPr>
          <w:bCs/>
          <w:i/>
          <w:sz w:val="24"/>
        </w:rPr>
        <w:t>THPRD Inclusion Services</w:t>
      </w:r>
      <w:r w:rsidR="00E1308F" w:rsidRPr="00A365ED">
        <w:rPr>
          <w:bCs/>
          <w:i/>
          <w:sz w:val="24"/>
        </w:rPr>
        <w:t xml:space="preserve">: </w:t>
      </w:r>
      <w:hyperlink r:id="rId7" w:history="1">
        <w:r w:rsidR="000306EC" w:rsidRPr="00743220">
          <w:rPr>
            <w:rStyle w:val="Hyperlink"/>
            <w:bCs/>
            <w:i/>
            <w:sz w:val="24"/>
          </w:rPr>
          <w:t>inclusion@thprd.org</w:t>
        </w:r>
      </w:hyperlink>
      <w:r w:rsidR="00F26818" w:rsidRPr="00F26818">
        <w:rPr>
          <w:bCs/>
          <w:sz w:val="24"/>
        </w:rPr>
        <w:t xml:space="preserve"> </w:t>
      </w:r>
    </w:p>
    <w:p w:rsidR="001D33B8" w:rsidRPr="00F26818" w:rsidRDefault="00F26818" w:rsidP="00F26818">
      <w:pPr>
        <w:spacing w:line="240" w:lineRule="atLeast"/>
        <w:jc w:val="center"/>
        <w:rPr>
          <w:bCs/>
          <w:i/>
          <w:sz w:val="24"/>
        </w:rPr>
      </w:pPr>
      <w:r w:rsidRPr="00F26818">
        <w:rPr>
          <w:b/>
          <w:bCs/>
          <w:i/>
          <w:sz w:val="24"/>
        </w:rPr>
        <w:t>Volunteer applications are not complete until this recommendation is submitted</w:t>
      </w:r>
      <w:r w:rsidR="001D33B8" w:rsidRPr="00F26818">
        <w:rPr>
          <w:b/>
          <w:bCs/>
          <w:i/>
          <w:sz w:val="24"/>
        </w:rPr>
        <w:t>. Thank you for your time.</w:t>
      </w:r>
    </w:p>
    <w:p w:rsidR="001D33B8" w:rsidRPr="00774085" w:rsidRDefault="001D33B8">
      <w:pPr>
        <w:spacing w:line="240" w:lineRule="atLeast"/>
        <w:jc w:val="center"/>
        <w:rPr>
          <w:sz w:val="22"/>
          <w:szCs w:val="23"/>
        </w:rPr>
      </w:pPr>
      <w:r w:rsidRPr="00774085">
        <w:rPr>
          <w:i/>
        </w:rPr>
        <w:t>(Form created in Christian Services office of Jesuit High School, 9000 SW Beaverton Hillsdale Hwy. Portland, OR 97225)</w:t>
      </w:r>
    </w:p>
    <w:sectPr w:rsidR="001D33B8" w:rsidRPr="00774085" w:rsidSect="00F26818">
      <w:footnotePr>
        <w:numRestart w:val="eachSect"/>
      </w:footnotePr>
      <w:endnotePr>
        <w:numFmt w:val="decimal"/>
      </w:endnotePr>
      <w:type w:val="continuous"/>
      <w:pgSz w:w="12240" w:h="15840"/>
      <w:pgMar w:top="274" w:right="547" w:bottom="274" w:left="936"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DFB" w:rsidRDefault="00815DFB">
      <w:r>
        <w:separator/>
      </w:r>
    </w:p>
  </w:endnote>
  <w:endnote w:type="continuationSeparator" w:id="0">
    <w:p w:rsidR="00815DFB" w:rsidRDefault="0081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elwe Lt BT">
    <w:altName w:val="Lucida Fax"/>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DFB" w:rsidRDefault="00815DFB">
      <w:r>
        <w:separator/>
      </w:r>
    </w:p>
  </w:footnote>
  <w:footnote w:type="continuationSeparator" w:id="0">
    <w:p w:rsidR="00815DFB" w:rsidRDefault="00815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53"/>
    <w:rsid w:val="000306EC"/>
    <w:rsid w:val="00031219"/>
    <w:rsid w:val="0003149C"/>
    <w:rsid w:val="00116229"/>
    <w:rsid w:val="001B57C0"/>
    <w:rsid w:val="001D33B8"/>
    <w:rsid w:val="001F7F7B"/>
    <w:rsid w:val="002259CA"/>
    <w:rsid w:val="00225AC2"/>
    <w:rsid w:val="002575B2"/>
    <w:rsid w:val="00313FF7"/>
    <w:rsid w:val="003A3E53"/>
    <w:rsid w:val="003F61A3"/>
    <w:rsid w:val="00413687"/>
    <w:rsid w:val="00432AB5"/>
    <w:rsid w:val="0043560E"/>
    <w:rsid w:val="004F1673"/>
    <w:rsid w:val="004F59E7"/>
    <w:rsid w:val="00556538"/>
    <w:rsid w:val="00674CBB"/>
    <w:rsid w:val="00774085"/>
    <w:rsid w:val="00786206"/>
    <w:rsid w:val="00814F13"/>
    <w:rsid w:val="00815DFB"/>
    <w:rsid w:val="00851E34"/>
    <w:rsid w:val="009D190F"/>
    <w:rsid w:val="00A05A65"/>
    <w:rsid w:val="00A365ED"/>
    <w:rsid w:val="00A45BC7"/>
    <w:rsid w:val="00A734A2"/>
    <w:rsid w:val="00AB19B8"/>
    <w:rsid w:val="00B51C82"/>
    <w:rsid w:val="00C03366"/>
    <w:rsid w:val="00C77B7E"/>
    <w:rsid w:val="00C81ED5"/>
    <w:rsid w:val="00C8714D"/>
    <w:rsid w:val="00D05B1C"/>
    <w:rsid w:val="00D70DB8"/>
    <w:rsid w:val="00D9161D"/>
    <w:rsid w:val="00E1308F"/>
    <w:rsid w:val="00F26818"/>
    <w:rsid w:val="00F77FC8"/>
    <w:rsid w:val="00FD0EF8"/>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8BC8F59B-BCFF-4FE0-8A26-D010D0DF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framePr w:w="8611" w:wrap="auto" w:vAnchor="text" w:hAnchor="page" w:x="2542" w:y="61"/>
      <w:outlineLvl w:val="0"/>
    </w:pPr>
    <w:rPr>
      <w:rFonts w:ascii="Belwe Lt BT" w:hAnsi="Belwe Lt BT"/>
      <w:b/>
      <w:bCs/>
      <w:sz w:val="36"/>
      <w:szCs w:val="36"/>
    </w:rPr>
  </w:style>
  <w:style w:type="paragraph" w:styleId="Heading9">
    <w:name w:val="heading 9"/>
    <w:basedOn w:val="Normal"/>
    <w:next w:val="Normal"/>
    <w:qFormat/>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1170"/>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Subtitle">
    <w:name w:val="Subtitle"/>
    <w:basedOn w:val="Normal"/>
    <w:qFormat/>
    <w:pPr>
      <w:widowControl/>
      <w:autoSpaceDE/>
      <w:autoSpaceDN/>
      <w:adjustRightInd/>
      <w:spacing w:line="240" w:lineRule="atLeast"/>
      <w:jc w:val="center"/>
    </w:pPr>
    <w:rPr>
      <w:b/>
      <w:i/>
      <w:sz w:val="30"/>
    </w:rPr>
  </w:style>
  <w:style w:type="paragraph" w:styleId="BodyText">
    <w:name w:val="Body Text"/>
    <w:basedOn w:val="Normal"/>
    <w:semiHidden/>
    <w:pPr>
      <w:spacing w:line="240" w:lineRule="atLeast"/>
    </w:pPr>
    <w:rPr>
      <w:sz w:val="22"/>
    </w:rPr>
  </w:style>
  <w:style w:type="paragraph" w:customStyle="1" w:styleId="3ShadedBox">
    <w:name w:val="3Shaded Box"/>
    <w:pPr>
      <w:widowControl w:val="0"/>
      <w:tabs>
        <w:tab w:val="left" w:pos="720"/>
        <w:tab w:val="left" w:pos="1440"/>
        <w:tab w:val="left" w:pos="2160"/>
      </w:tabs>
      <w:autoSpaceDE w:val="0"/>
      <w:autoSpaceDN w:val="0"/>
      <w:adjustRightInd w:val="0"/>
      <w:ind w:left="2160" w:hanging="720"/>
      <w:jc w:val="both"/>
    </w:pPr>
    <w:rPr>
      <w:rFonts w:ascii="Univers" w:hAnsi="Univers"/>
      <w:sz w:val="24"/>
      <w:szCs w:val="24"/>
    </w:rPr>
  </w:style>
  <w:style w:type="paragraph" w:styleId="BalloonText">
    <w:name w:val="Balloon Text"/>
    <w:basedOn w:val="Normal"/>
    <w:link w:val="BalloonTextChar"/>
    <w:uiPriority w:val="99"/>
    <w:semiHidden/>
    <w:unhideWhenUsed/>
    <w:rsid w:val="00774085"/>
    <w:rPr>
      <w:rFonts w:ascii="Tahoma" w:hAnsi="Tahoma"/>
      <w:sz w:val="16"/>
      <w:szCs w:val="16"/>
    </w:rPr>
  </w:style>
  <w:style w:type="character" w:customStyle="1" w:styleId="BalloonTextChar">
    <w:name w:val="Balloon Text Char"/>
    <w:link w:val="BalloonText"/>
    <w:uiPriority w:val="99"/>
    <w:semiHidden/>
    <w:rsid w:val="00774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clusion@thp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TUALATIN HILLS PARK &amp; RECREATION DISTRICT</vt:lpstr>
    </vt:vector>
  </TitlesOfParts>
  <Company>THPRD</Company>
  <LinksUpToDate>false</LinksUpToDate>
  <CharactersWithSpaces>2777</CharactersWithSpaces>
  <SharedDoc>false</SharedDoc>
  <HLinks>
    <vt:vector size="6" baseType="variant">
      <vt:variant>
        <vt:i4>7471186</vt:i4>
      </vt:variant>
      <vt:variant>
        <vt:i4>0</vt:i4>
      </vt:variant>
      <vt:variant>
        <vt:i4>0</vt:i4>
      </vt:variant>
      <vt:variant>
        <vt:i4>5</vt:i4>
      </vt:variant>
      <vt:variant>
        <vt:lpwstr>mailto:inclusion@thprd.org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TUALATIN HILLS PARK &amp; RECREATION DISTRICT</dc:title>
  <dc:creator>adm294</dc:creator>
  <cp:lastModifiedBy>Chris Roberts</cp:lastModifiedBy>
  <cp:revision>2</cp:revision>
  <cp:lastPrinted>2018-02-07T17:27:00Z</cp:lastPrinted>
  <dcterms:created xsi:type="dcterms:W3CDTF">2019-01-18T19:52:00Z</dcterms:created>
  <dcterms:modified xsi:type="dcterms:W3CDTF">2019-01-18T19:52:00Z</dcterms:modified>
</cp:coreProperties>
</file>